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  <w:t>AVVISO PUBBLICO PER L’EROGAZIONE DI CONTRIBUTI ORDINARI.</w:t>
      </w:r>
    </w:p>
    <w:p>
      <w:pPr>
        <w:pStyle w:val="Normal"/>
        <w:jc w:val="center"/>
        <w:rPr>
          <w:rFonts w:ascii="Arial Narrow" w:hAnsi="Arial Narrow"/>
          <w:i/>
          <w:i/>
          <w:iCs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  <w:t>CANDIDATURA AREA CULTURA E TEMPO LIBERO/ SPORT</w:t>
      </w:r>
    </w:p>
    <w:p>
      <w:pPr>
        <w:pStyle w:val="Normal"/>
        <w:jc w:val="center"/>
        <w:rPr>
          <w:rFonts w:ascii="Arial Narrow" w:hAnsi="Arial Narrow"/>
          <w:i/>
          <w:i/>
          <w:iCs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</w:r>
    </w:p>
    <w:p>
      <w:pPr>
        <w:pStyle w:val="Normal"/>
        <w:jc w:val="center"/>
        <w:rPr>
          <w:rFonts w:ascii="Arial Narrow" w:hAnsi="Arial Narrow"/>
          <w:b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Istanza di concessione contributi ordinari</w:t>
      </w:r>
    </w:p>
    <w:p>
      <w:pPr>
        <w:pStyle w:val="Normal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II/la sottoscritto/a___________________________________________________________, in qualità di legale rappresentante di (indicare il nome e la natura giuridica): ________________________________________________________________________________________ costituitasi nell’anno _______, con sede a    ____________________________________________________ Via _________________________________________________________ n._______ CAP ______________ 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Partita IVA e/o CF _________________________________________________________________________ 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email ___________________________________________________________________________________ 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recapiti (tel./mail) _________________________________________________________________________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a conoscenza di quanto prescritto dall’art. 76 D.P.R. 445 del 28 dicembre 2000 sulla responsabilità penale cui può andare incontro in caso di dichiarazioni mendaci e falsità in atti, 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intende candidare la seguente iniziativa/progetto/attività: </w:t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(Titolo/i dell'iniziativa/e/progetto/i) ________________________________________________________________________________________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che sarà realizzata:</w:t>
      </w:r>
    </w:p>
    <w:p>
      <w:pPr>
        <w:pStyle w:val="ListParagraph"/>
        <w:numPr>
          <w:ilvl w:val="0"/>
          <w:numId w:val="4"/>
        </w:numPr>
        <w:spacing w:lineRule="auto" w:line="36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in forma singola;</w:t>
      </w:r>
    </w:p>
    <w:p>
      <w:pPr>
        <w:pStyle w:val="ListParagraph"/>
        <w:numPr>
          <w:ilvl w:val="0"/>
          <w:numId w:val="4"/>
        </w:numPr>
        <w:spacing w:lineRule="auto" w:line="36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in rete con altri soggetti del territorio; indicare nella tabella sottostante nome, natura giuridica, codice fiscale o Partita IVA degli altri membri della rete:</w:t>
      </w:r>
    </w:p>
    <w:tbl>
      <w:tblPr>
        <w:tblStyle w:val="Grigliatabella"/>
        <w:tblW w:w="9344" w:type="dxa"/>
        <w:jc w:val="left"/>
        <w:tblInd w:w="39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06"/>
        <w:gridCol w:w="3123"/>
        <w:gridCol w:w="3115"/>
      </w:tblGrid>
      <w:tr>
        <w:trPr/>
        <w:tc>
          <w:tcPr>
            <w:tcW w:w="3106" w:type="dxa"/>
            <w:tcBorders/>
          </w:tcPr>
          <w:p>
            <w:pPr>
              <w:pStyle w:val="Normal"/>
              <w:spacing w:lineRule="auto" w:line="36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23" w:type="dxa"/>
            <w:tcBorders/>
          </w:tcPr>
          <w:p>
            <w:pPr>
              <w:pStyle w:val="Normal"/>
              <w:spacing w:lineRule="auto" w:line="36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Natura giuridica</w:t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36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Codice fiscale / P. IVA</w:t>
            </w:r>
          </w:p>
        </w:tc>
      </w:tr>
      <w:tr>
        <w:trPr/>
        <w:tc>
          <w:tcPr>
            <w:tcW w:w="3106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123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3106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123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3106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123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3106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123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spacing w:lineRule="auto" w:line="360"/>
        <w:ind w:left="284" w:hanging="0"/>
        <w:rPr>
          <w:rFonts w:ascii="Arial Narrow" w:hAnsi="Arial Narrow"/>
          <w:i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Aggiungere righe, se necessario.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Area d’intervento dell’iniziativa proposta </w:t>
      </w:r>
      <w:r>
        <w:rPr>
          <w:rFonts w:ascii="Arial Narrow" w:hAnsi="Arial Narrow"/>
          <w:i/>
          <w:iCs/>
          <w:sz w:val="22"/>
          <w:szCs w:val="22"/>
        </w:rPr>
        <w:t>(barrare la casella corrispondente)</w:t>
      </w:r>
      <w:r>
        <w:rPr>
          <w:rFonts w:ascii="Arial Narrow" w:hAnsi="Arial Narrow"/>
        </w:rPr>
        <w:t>: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Cultura e tempo libero;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Sport</w:t>
      </w:r>
    </w:p>
    <w:p>
      <w:pPr>
        <w:pStyle w:val="Normal"/>
        <w:spacing w:lineRule="auto" w:line="360"/>
        <w:rPr>
          <w:rFonts w:ascii="Arial Narrow" w:hAnsi="Arial Narrow"/>
          <w:i/>
          <w:i/>
          <w:iCs/>
        </w:rPr>
      </w:pPr>
      <w:r>
        <w:rPr>
          <w:rFonts w:ascii="Arial Narrow" w:hAnsi="Arial Narrow"/>
        </w:rPr>
        <w:t xml:space="preserve">Ambito tematico </w:t>
      </w:r>
      <w:r>
        <w:rPr>
          <w:rFonts w:ascii="Arial Narrow" w:hAnsi="Arial Narrow"/>
          <w:b/>
          <w:bCs/>
        </w:rPr>
        <w:t>Cultura e tempo libero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iCs/>
          <w:sz w:val="22"/>
          <w:szCs w:val="22"/>
        </w:rPr>
        <w:t>(barrare uno o più degli ambiti indicati di seguito e uno solo degli obiettivi qualora ne ricorra più di uno)</w:t>
      </w:r>
      <w:r>
        <w:rPr>
          <w:rFonts w:ascii="Arial Narrow" w:hAnsi="Arial Narrow"/>
          <w:i/>
          <w:iCs/>
        </w:rPr>
        <w:t>:</w:t>
      </w:r>
    </w:p>
    <w:p>
      <w:pPr>
        <w:pStyle w:val="ListParagraph"/>
        <w:numPr>
          <w:ilvl w:val="0"/>
          <w:numId w:val="2"/>
        </w:numPr>
        <w:spacing w:before="0" w:after="0"/>
        <w:ind w:left="567" w:hanging="567"/>
        <w:contextualSpacing/>
        <w:rPr>
          <w:rFonts w:ascii="Arial Narrow" w:hAnsi="Arial Narrow"/>
          <w:i/>
          <w:i/>
          <w:iCs/>
          <w:szCs w:val="24"/>
        </w:rPr>
      </w:pPr>
      <w:r>
        <w:rPr>
          <w:rFonts w:ascii="Arial Narrow" w:hAnsi="Arial Narrow"/>
          <w:b/>
          <w:bCs/>
          <w:szCs w:val="24"/>
        </w:rPr>
        <w:t>Contrasto alle mafie e legalità</w:t>
      </w:r>
      <w:r>
        <w:rPr>
          <w:rFonts w:ascii="Arial Narrow" w:hAnsi="Arial Narrow"/>
          <w:szCs w:val="24"/>
        </w:rPr>
        <w:t>: diffusione della cultura della prevenzione e del contrasto di qualunque forma di illegalità;</w:t>
      </w:r>
    </w:p>
    <w:p>
      <w:pPr>
        <w:pStyle w:val="ListParagraph"/>
        <w:numPr>
          <w:ilvl w:val="0"/>
          <w:numId w:val="2"/>
        </w:numPr>
        <w:spacing w:before="0" w:after="0"/>
        <w:ind w:left="567" w:hanging="567"/>
        <w:contextualSpacing/>
        <w:rPr>
          <w:rFonts w:ascii="Arial Narrow" w:hAnsi="Arial Narrow"/>
          <w:i/>
          <w:i/>
          <w:iCs/>
          <w:szCs w:val="24"/>
        </w:rPr>
      </w:pPr>
      <w:r>
        <w:rPr>
          <w:rFonts w:ascii="Arial Narrow" w:hAnsi="Arial Narrow"/>
          <w:b/>
          <w:bCs/>
        </w:rPr>
        <w:t>Promozione del libro e della lettura</w:t>
      </w:r>
      <w:r>
        <w:rPr>
          <w:rFonts w:ascii="Arial Narrow" w:hAnsi="Arial Narrow"/>
        </w:rPr>
        <w:t>: sviluppare nella cittadinanza l’interesse verso il libro e l’educazione alla lettura;</w:t>
      </w:r>
    </w:p>
    <w:p>
      <w:pPr>
        <w:pStyle w:val="ListParagraph"/>
        <w:numPr>
          <w:ilvl w:val="0"/>
          <w:numId w:val="2"/>
        </w:numPr>
        <w:spacing w:before="0" w:after="0"/>
        <w:ind w:left="567" w:hanging="567"/>
        <w:contextualSpacing/>
        <w:rPr>
          <w:rFonts w:ascii="Arial Narrow" w:hAnsi="Arial Narrow"/>
          <w:i/>
          <w:i/>
          <w:iCs/>
          <w:szCs w:val="24"/>
        </w:rPr>
      </w:pPr>
      <w:r>
        <w:rPr>
          <w:rFonts w:ascii="Arial Narrow" w:hAnsi="Arial Narrow"/>
          <w:b/>
          <w:bCs/>
          <w:szCs w:val="24"/>
        </w:rPr>
        <w:t>Promozione delle arti e dello spettacolo</w:t>
      </w:r>
      <w:r>
        <w:rPr>
          <w:rFonts w:ascii="Arial Narrow" w:hAnsi="Arial Narrow"/>
          <w:szCs w:val="24"/>
        </w:rPr>
        <w:t>: p</w:t>
      </w:r>
      <w:r>
        <w:rPr>
          <w:rStyle w:val="Enfasiforte"/>
          <w:rFonts w:ascii="Arial Narrow" w:hAnsi="Arial Narrow"/>
          <w:b w:val="false"/>
          <w:bCs w:val="false"/>
          <w:szCs w:val="24"/>
        </w:rPr>
        <w:t>romuovere l’impegno associativo, culturale ed artistico, nonché la diffusione dei relativi valori;</w:t>
      </w:r>
    </w:p>
    <w:p>
      <w:pPr>
        <w:pStyle w:val="ListParagraph"/>
        <w:numPr>
          <w:ilvl w:val="0"/>
          <w:numId w:val="2"/>
        </w:numPr>
        <w:spacing w:before="0" w:after="0"/>
        <w:ind w:left="567" w:hanging="567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</w:rPr>
        <w:t>Sostenibilità</w:t>
      </w:r>
      <w:r>
        <w:rPr>
          <w:rFonts w:ascii="Arial Narrow" w:hAnsi="Arial Narrow"/>
        </w:rPr>
        <w:t>:</w:t>
        <w:br/>
        <w:tab/>
      </w:r>
      <w:r>
        <w:rPr>
          <w:rFonts w:ascii="Arial Narrow" w:hAnsi="Arial Narrow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732790</wp:posOffset>
            </wp:positionH>
            <wp:positionV relativeFrom="paragraph">
              <wp:posOffset>213995</wp:posOffset>
            </wp:positionV>
            <wp:extent cx="99695" cy="99695"/>
            <wp:effectExtent l="0" t="0" r="0" b="0"/>
            <wp:wrapSquare wrapText="largest"/>
            <wp:docPr id="1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ab/>
      </w:r>
      <w:r>
        <w:rPr>
          <w:rFonts w:ascii="Arial Narrow" w:hAnsi="Arial Narrow"/>
          <w:szCs w:val="24"/>
        </w:rPr>
        <w:t>Riduzione dell’impatto ambientale delle attività umane;</w:t>
        <w:br/>
        <w:tab/>
        <w:tab/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732790</wp:posOffset>
            </wp:positionH>
            <wp:positionV relativeFrom="paragraph">
              <wp:posOffset>388620</wp:posOffset>
            </wp:positionV>
            <wp:extent cx="99695" cy="9969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Cs w:val="24"/>
        </w:rPr>
        <w:t>D</w:t>
      </w:r>
      <w:r>
        <w:rPr>
          <w:rFonts w:ascii="Arial Narrow" w:hAnsi="Arial Narrow"/>
          <w:szCs w:val="24"/>
        </w:rPr>
        <w:t>iffusione di principi, stili di vita, modelli di consumo e produzione sostenibili;</w:t>
      </w:r>
    </w:p>
    <w:p>
      <w:pPr>
        <w:pStyle w:val="ListParagraph"/>
        <w:numPr>
          <w:ilvl w:val="0"/>
          <w:numId w:val="2"/>
        </w:numPr>
        <w:spacing w:before="0" w:after="0"/>
        <w:ind w:left="567" w:hanging="567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</w:rPr>
        <w:t>Intercultura</w:t>
      </w:r>
      <w:r>
        <w:rPr>
          <w:rFonts w:ascii="Arial Narrow" w:hAnsi="Arial Narrow"/>
        </w:rPr>
        <w:t>: superamento dei pregiudizi culturali e diffusione della conoscenza e valorizzazione della cultura di altri paesi;</w:t>
      </w:r>
    </w:p>
    <w:p>
      <w:pPr>
        <w:pStyle w:val="ListParagraph"/>
        <w:numPr>
          <w:ilvl w:val="0"/>
          <w:numId w:val="2"/>
        </w:numPr>
        <w:spacing w:before="0" w:after="0"/>
        <w:ind w:left="567" w:hanging="567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</w:rPr>
        <w:t>Pari opportunità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732790</wp:posOffset>
            </wp:positionH>
            <wp:positionV relativeFrom="paragraph">
              <wp:posOffset>388620</wp:posOffset>
            </wp:positionV>
            <wp:extent cx="99695" cy="99695"/>
            <wp:effectExtent l="0" t="0" r="0" b="0"/>
            <wp:wrapSquare wrapText="largest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br/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732790</wp:posOffset>
            </wp:positionH>
            <wp:positionV relativeFrom="paragraph">
              <wp:posOffset>213995</wp:posOffset>
            </wp:positionV>
            <wp:extent cx="99695" cy="99695"/>
            <wp:effectExtent l="0" t="0" r="0" b="0"/>
            <wp:wrapSquare wrapText="largest"/>
            <wp:docPr id="4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Cs w:val="24"/>
        </w:rPr>
        <w:t>Ridurre e contrastare la violenza di genere;</w:t>
      </w:r>
    </w:p>
    <w:p>
      <w:pPr>
        <w:pStyle w:val="ListParagraph"/>
        <w:spacing w:before="0" w:after="0"/>
        <w:ind w:left="567" w:hanging="0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ab/>
        <w:t>Promuovere e sensibilizzare la cittadinanza sulla tematica della parità di genere.</w:t>
      </w:r>
    </w:p>
    <w:p>
      <w:pPr>
        <w:pStyle w:val="ListParagraph"/>
        <w:spacing w:before="0" w:after="0"/>
        <w:ind w:left="567" w:hanging="0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Ambito tematico </w:t>
      </w:r>
      <w:r>
        <w:rPr>
          <w:rFonts w:ascii="Arial Narrow" w:hAnsi="Arial Narrow"/>
          <w:b/>
          <w:bCs/>
        </w:rPr>
        <w:t>Sport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iCs/>
          <w:sz w:val="22"/>
          <w:szCs w:val="22"/>
        </w:rPr>
        <w:t>(barrare uno o più degli ambiti indicati di seguito)</w:t>
      </w:r>
      <w:r>
        <w:rPr>
          <w:rFonts w:ascii="Arial Narrow" w:hAnsi="Arial Narrow"/>
          <w:i/>
          <w:iCs/>
        </w:rPr>
        <w:t>:</w:t>
      </w:r>
    </w:p>
    <w:p>
      <w:pPr>
        <w:pStyle w:val="ListParagraph"/>
        <w:numPr>
          <w:ilvl w:val="0"/>
          <w:numId w:val="3"/>
        </w:numPr>
        <w:ind w:left="567" w:hanging="567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Sport sul territorio</w:t>
      </w:r>
      <w:r>
        <w:rPr>
          <w:rFonts w:ascii="Arial Narrow" w:hAnsi="Arial Narrow"/>
        </w:rPr>
        <w:t>: valorizzazione degli impianti e delle aree sportive comunali;</w:t>
      </w:r>
    </w:p>
    <w:p>
      <w:pPr>
        <w:pStyle w:val="ListParagraph"/>
        <w:numPr>
          <w:ilvl w:val="0"/>
          <w:numId w:val="3"/>
        </w:numPr>
        <w:ind w:left="567" w:hanging="567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Sport e discriminazioni</w:t>
      </w:r>
      <w:r>
        <w:rPr>
          <w:rFonts w:ascii="Arial Narrow" w:hAnsi="Arial Narrow"/>
        </w:rPr>
        <w:t>: prevenzione e contrasto dei fenomeni discriminatori in ambito sportivo.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Per la realizzazione della suddetta iniziativa, si richiede la concessione di un contributo ordinario pari a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€ </w:t>
      </w:r>
      <w:r>
        <w:rPr>
          <w:rFonts w:ascii="Arial Narrow" w:hAnsi="Arial Narrow"/>
        </w:rPr>
        <w:t>____________________.</w:t>
      </w:r>
    </w:p>
    <w:p>
      <w:pPr>
        <w:pStyle w:val="Normal"/>
        <w:rPr>
          <w:i/>
          <w:i/>
          <w:iCs/>
        </w:rPr>
      </w:pPr>
      <w:r>
        <w:rPr>
          <w:rFonts w:ascii="Arial Narrow" w:hAnsi="Arial Narrow"/>
          <w:i/>
          <w:iCs/>
          <w:sz w:val="22"/>
          <w:szCs w:val="22"/>
        </w:rPr>
        <w:t>(indicare l’importo specifico per ciascun progetto candidato)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>A tal fine allega (</w:t>
      </w:r>
      <w:r>
        <w:rPr>
          <w:rFonts w:ascii="Arial Narrow" w:hAnsi="Arial Narrow"/>
          <w:b/>
          <w:bCs/>
        </w:rPr>
        <w:t>documenti OBBLIGATORI</w:t>
      </w:r>
      <w:r>
        <w:rPr>
          <w:rFonts w:ascii="Arial Narrow" w:hAnsi="Arial Narrow"/>
        </w:rPr>
        <w:t>):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5"/>
        </w:numPr>
        <w:ind w:left="284" w:hanging="284"/>
        <w:jc w:val="both"/>
        <w:rPr/>
      </w:pPr>
      <w:r>
        <w:rPr>
          <w:rFonts w:ascii="Arial Narrow" w:hAnsi="Arial Narrow"/>
        </w:rPr>
        <w:t xml:space="preserve">Scheda progettuale, </w:t>
      </w:r>
      <w:r>
        <w:rPr>
          <w:rFonts w:eastAsia="SimSun" w:cs="Mangal" w:ascii="Arial Narrow" w:hAnsi="Arial Narrow"/>
          <w:color w:val="auto"/>
          <w:kern w:val="2"/>
          <w:sz w:val="24"/>
          <w:szCs w:val="21"/>
          <w:lang w:val="it-IT" w:eastAsia="zh-CN" w:bidi="hi-IN"/>
        </w:rPr>
        <w:t>da compilare</w:t>
      </w:r>
      <w:r>
        <w:rPr>
          <w:rFonts w:ascii="Arial Narrow" w:hAnsi="Arial Narrow"/>
        </w:rPr>
        <w:t xml:space="preserve"> in ogni sua parte</w:t>
      </w:r>
      <w:r>
        <w:rPr>
          <w:rFonts w:ascii="Arial Narrow" w:hAnsi="Arial Narrow"/>
          <w:i/>
          <w:iCs/>
        </w:rPr>
        <w:t xml:space="preserve"> (Allegato – Scheda di progetto)</w:t>
      </w:r>
      <w:r>
        <w:rPr>
          <w:rFonts w:ascii="Arial Narrow" w:hAnsi="Arial Narrow"/>
        </w:rPr>
        <w:t>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/>
      </w:pPr>
      <w:r>
        <w:rPr>
          <w:rFonts w:ascii="Arial Narrow" w:hAnsi="Arial Narrow"/>
        </w:rPr>
        <w:t>Quadro economico-finanziario dell’iniziativa, reso in forma di autodichiarazione, con specifica indicazione dei costi di tutte le attività e delle eventuali entrate (biglietti, sponsor, ecc) a copertura degli stessi (</w:t>
      </w:r>
      <w:r>
        <w:rPr>
          <w:rFonts w:ascii="Arial Narrow" w:hAnsi="Arial Narrow"/>
          <w:i/>
          <w:iCs/>
        </w:rPr>
        <w:t>Allegato Quadro economico-finanziario);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/>
      </w:pPr>
      <w:r>
        <w:rPr>
          <w:rFonts w:ascii="Arial Narrow" w:hAnsi="Arial Narrow"/>
        </w:rPr>
        <w:t>Autodichiarazione relativa ai vantaggi di natura economica di qualsiasi genere eventualmente richiesti ad altri enti, pubblici o privati, o da questi concessi in riferimento alla medesima attività, con l’importo concesso ove ricorra;</w:t>
      </w:r>
    </w:p>
    <w:p>
      <w:pPr>
        <w:pStyle w:val="Normal"/>
        <w:numPr>
          <w:ilvl w:val="0"/>
          <w:numId w:val="5"/>
        </w:numPr>
        <w:ind w:left="284" w:hanging="284"/>
        <w:jc w:val="both"/>
        <w:rPr/>
      </w:pPr>
      <w:r>
        <w:rPr>
          <w:rFonts w:ascii="Arial Narrow" w:hAnsi="Arial Narrow"/>
          <w:color w:val="00000A"/>
          <w:sz w:val="24"/>
        </w:rPr>
        <w:t>Stampa della giacenza media del conto corrente al 31/12 dell’anno precedente alla richiesta del contributo</w:t>
      </w:r>
      <w:r>
        <w:rPr>
          <w:rFonts w:ascii="Arial Narrow" w:hAnsi="Arial Narrow"/>
        </w:rPr>
        <w:t>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/>
      </w:pPr>
      <w:r>
        <w:rPr>
          <w:rFonts w:ascii="Arial Narrow" w:hAnsi="Arial Narrow"/>
        </w:rPr>
        <w:t>Copia dello Statuto (solo se non è già in possesso dell'Ufficio Competente);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/>
      </w:pPr>
      <w:r>
        <w:rPr>
          <w:rFonts w:ascii="Arial Narrow" w:hAnsi="Arial Narrow"/>
        </w:rPr>
        <w:t>Copia di un documento di identità in corso di validità del firmatario (in caso di presentazione in forma aggregata, la documentazione dovrà essere sottoscritta dal legale rappresentante dell’associazione capofila);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/>
      </w:pPr>
      <w:r>
        <w:rPr>
          <w:rFonts w:ascii="Arial Narrow" w:hAnsi="Arial Narrow"/>
        </w:rPr>
        <w:t xml:space="preserve">Conto Corrente Dedicato;  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/>
      </w:pPr>
      <w:r>
        <w:rPr>
          <w:rFonts w:ascii="Arial Narrow" w:hAnsi="Arial Narrow"/>
        </w:rPr>
        <w:t>(</w:t>
      </w:r>
      <w:r>
        <w:rPr>
          <w:rFonts w:ascii="Arial Narrow" w:hAnsi="Arial Narrow"/>
          <w:b/>
          <w:bCs/>
        </w:rPr>
        <w:t>Eventuale</w:t>
      </w:r>
      <w:r>
        <w:rPr>
          <w:rFonts w:ascii="Arial Narrow" w:hAnsi="Arial Narrow"/>
        </w:rPr>
        <w:t>) Attestazione di esenzione dalla ritenuta 4% prevista dall’art. 28, secondo comma, Dpr. 600/73;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/>
      </w:pPr>
      <w:r>
        <w:rPr>
          <w:rFonts w:ascii="Arial Narrow" w:hAnsi="Arial Narrow"/>
        </w:rPr>
        <w:t>(</w:t>
      </w:r>
      <w:r>
        <w:rPr>
          <w:rFonts w:ascii="Arial Narrow" w:hAnsi="Arial Narrow"/>
          <w:b/>
          <w:bCs/>
        </w:rPr>
        <w:t>Eventuale</w:t>
      </w:r>
      <w:r>
        <w:rPr>
          <w:rFonts w:ascii="Arial Narrow" w:hAnsi="Arial Narrow"/>
        </w:rPr>
        <w:t>) Dichiarazione di esenzione DURC.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/>
      </w:pPr>
      <w:r>
        <w:rPr>
          <w:rFonts w:ascii="Arial Narrow" w:hAnsi="Arial Narrow"/>
        </w:rPr>
        <w:t>Luogo e data: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ind w:left="5670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ind w:left="5670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ind w:left="5670" w:hanging="0"/>
        <w:jc w:val="both"/>
        <w:rPr/>
      </w:pPr>
      <w:r>
        <w:rPr>
          <w:rFonts w:ascii="Arial Narrow" w:hAnsi="Arial Narrow"/>
        </w:rPr>
        <w:t>__________________________________</w:t>
      </w:r>
    </w:p>
    <w:p>
      <w:pPr>
        <w:pStyle w:val="Normal"/>
        <w:ind w:left="5670" w:hanging="0"/>
        <w:jc w:val="both"/>
        <w:rPr/>
      </w:pPr>
      <w:r>
        <w:rPr>
          <w:rFonts w:ascii="Arial Narrow" w:hAnsi="Arial Narrow"/>
          <w:i/>
          <w:iCs/>
          <w:sz w:val="20"/>
          <w:szCs w:val="20"/>
        </w:rPr>
        <w:t>Firma del legale rappresentante</w:t>
      </w:r>
    </w:p>
    <w:p>
      <w:pPr>
        <w:pStyle w:val="Normal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0"/>
        </w:tabs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0"/>
        </w:tabs>
        <w:ind w:left="7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4b6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forte" w:customStyle="1">
    <w:name w:val="Enfasi forte"/>
    <w:qFormat/>
    <w:rsid w:val="00f642a9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815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150f1"/>
    <w:rPr>
      <w:color w:val="605E5C"/>
      <w:shd w:fill="E1DFDD" w:val="clear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34b6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uiPriority w:val="34"/>
    <w:qFormat/>
    <w:rsid w:val="00b2447d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65d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LibreOffice/6.4.6.2$Windows_X86_64 LibreOffice_project/0ce51a4fd21bff07a5c061082cc82c5ed232f115</Application>
  <Pages>2</Pages>
  <Words>531</Words>
  <Characters>3843</Characters>
  <CharactersWithSpaces>4330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2022-04-29T08:29:00Z</dcterms:created>
  <dc:creator>Silvia Bertolotti - Csv Emilia</dc:creator>
  <dc:description/>
  <dc:language>it-IT</dc:language>
  <cp:lastModifiedBy/>
  <dcterms:modified xsi:type="dcterms:W3CDTF">2022-05-17T09:26:01Z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