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0D" w:rsidRDefault="009D530B" w:rsidP="009D530B">
      <w:pPr>
        <w:jc w:val="center"/>
        <w:rPr>
          <w:sz w:val="28"/>
          <w:szCs w:val="28"/>
        </w:rPr>
      </w:pPr>
      <w:r w:rsidRPr="009D530B">
        <w:rPr>
          <w:sz w:val="28"/>
          <w:szCs w:val="28"/>
        </w:rPr>
        <w:t>ELENCO ELABORATI DI PROGETTO</w:t>
      </w:r>
    </w:p>
    <w:p w:rsidR="009D530B" w:rsidRPr="009D530B" w:rsidRDefault="009D530B" w:rsidP="009D530B">
      <w:pPr>
        <w:jc w:val="center"/>
        <w:rPr>
          <w:sz w:val="28"/>
          <w:szCs w:val="28"/>
        </w:rPr>
      </w:pPr>
    </w:p>
    <w:p w:rsidR="009D530B" w:rsidRDefault="009D530B" w:rsidP="009D530B">
      <w:r>
        <w:t xml:space="preserve">1) Relazione tecnica di progetto, </w:t>
      </w:r>
    </w:p>
    <w:p w:rsidR="009D530B" w:rsidRDefault="009D530B" w:rsidP="009D530B">
      <w:r>
        <w:t>2) TAV. A1 – Corografia e organizzazione di cantiere,</w:t>
      </w:r>
    </w:p>
    <w:p w:rsidR="009D530B" w:rsidRDefault="009D530B" w:rsidP="009D530B">
      <w:r>
        <w:t>3) TAV. A2 – Piano particellare,</w:t>
      </w:r>
    </w:p>
    <w:p w:rsidR="009D530B" w:rsidRDefault="009D530B" w:rsidP="009D530B">
      <w:r>
        <w:t xml:space="preserve">4) TAV. A3 – Inquadramento </w:t>
      </w:r>
      <w:proofErr w:type="spellStart"/>
      <w:r>
        <w:t>pianificatorio</w:t>
      </w:r>
      <w:proofErr w:type="spellEnd"/>
      <w:r>
        <w:t>,</w:t>
      </w:r>
    </w:p>
    <w:p w:rsidR="009D530B" w:rsidRDefault="009D530B" w:rsidP="009D530B">
      <w:r>
        <w:t>5) TAV. B1 – Geologia geomorfologia e stratigrafia,</w:t>
      </w:r>
    </w:p>
    <w:p w:rsidR="009D530B" w:rsidRDefault="009D530B" w:rsidP="009D530B">
      <w:r>
        <w:t>6) TAV. B2 – Idrografia superficiale e sotterranea,</w:t>
      </w:r>
    </w:p>
    <w:p w:rsidR="009D530B" w:rsidRDefault="009D530B" w:rsidP="009D530B">
      <w:r>
        <w:t>7) TAV. B3 – Uso reale del suolo,</w:t>
      </w:r>
    </w:p>
    <w:p w:rsidR="009D530B" w:rsidRDefault="009D530B" w:rsidP="009D530B">
      <w:r>
        <w:t>8) TAV. B4 – Biologia (ecosistemi),</w:t>
      </w:r>
    </w:p>
    <w:p w:rsidR="009D530B" w:rsidRDefault="009D530B" w:rsidP="009D530B">
      <w:r>
        <w:t>9) TAV. B5 – Delimitazione bacino visuale,</w:t>
      </w:r>
    </w:p>
    <w:p w:rsidR="009D530B" w:rsidRDefault="009D530B" w:rsidP="009D530B">
      <w:r>
        <w:t>10) TAV. B6 – Beni culturali, storico-testimoniali e archeologici,</w:t>
      </w:r>
    </w:p>
    <w:p w:rsidR="009D530B" w:rsidRDefault="009D530B" w:rsidP="009D530B">
      <w:r>
        <w:t>11) TAV. B7 – Infrastrutturazione territoriale e tecnologica,</w:t>
      </w:r>
    </w:p>
    <w:p w:rsidR="009D530B" w:rsidRDefault="009D530B" w:rsidP="009D530B">
      <w:r>
        <w:t>12) TAV. C1 – Stato attuale planimetria e sezioni,</w:t>
      </w:r>
    </w:p>
    <w:p w:rsidR="009D530B" w:rsidRDefault="009D530B" w:rsidP="009D530B">
      <w:r>
        <w:t>13) TAV. C2 – Piano di coltivazione planimetria,</w:t>
      </w:r>
    </w:p>
    <w:p w:rsidR="009D530B" w:rsidRDefault="009D530B" w:rsidP="009D530B">
      <w:r>
        <w:t>14) TAV. C2 bis – Piano di coltivazione planimetria e sezione (Escavazione in deroga)</w:t>
      </w:r>
    </w:p>
    <w:p w:rsidR="009D530B" w:rsidRDefault="009D530B" w:rsidP="009D530B">
      <w:r>
        <w:t>15) TAV. C3 – Piano di coltivazione sezioni,</w:t>
      </w:r>
    </w:p>
    <w:p w:rsidR="009D530B" w:rsidRDefault="009D530B" w:rsidP="009D530B">
      <w:r>
        <w:t>16) TAV. C4 – Progetto di sistemazione finale planimetria,</w:t>
      </w:r>
    </w:p>
    <w:p w:rsidR="009D530B" w:rsidRDefault="009D530B" w:rsidP="009D530B">
      <w:r>
        <w:t>17) TAV. C5 – Progetto di sistemazione finale sezioni,</w:t>
      </w:r>
    </w:p>
    <w:p w:rsidR="009D530B" w:rsidRDefault="009D530B" w:rsidP="009D530B">
      <w:r>
        <w:t>18) Certificato di Iscrizione della Ditta alla Camera di Commercio, Visure Catastali</w:t>
      </w:r>
      <w:r>
        <w:t>,</w:t>
      </w:r>
    </w:p>
    <w:p w:rsidR="009D530B" w:rsidRDefault="009D530B" w:rsidP="009D530B">
      <w:r>
        <w:t>19) Domanda per l’approvazione del PCS,</w:t>
      </w:r>
    </w:p>
    <w:p w:rsidR="009D530B" w:rsidRDefault="009D530B" w:rsidP="009D530B">
      <w:r>
        <w:t>20) Istanza di deroga  DPR  N.</w:t>
      </w:r>
      <w:bookmarkStart w:id="0" w:name="_GoBack"/>
      <w:bookmarkEnd w:id="0"/>
      <w:r>
        <w:t xml:space="preserve"> 128/1959 art. 104 e successive modifiche,</w:t>
      </w:r>
    </w:p>
    <w:p w:rsidR="009D530B" w:rsidRDefault="009D530B" w:rsidP="009D530B">
      <w:r>
        <w:t>21) Proposta di Convenzione.</w:t>
      </w:r>
    </w:p>
    <w:p w:rsidR="009D530B" w:rsidRDefault="009D530B" w:rsidP="009D530B"/>
    <w:p w:rsidR="009D530B" w:rsidRDefault="009D530B" w:rsidP="009D530B">
      <w:r>
        <w:t xml:space="preserve">              Il Tecnico</w:t>
      </w:r>
    </w:p>
    <w:p w:rsidR="009D530B" w:rsidRDefault="009D530B" w:rsidP="009D530B">
      <w:r>
        <w:t xml:space="preserve">Dott. </w:t>
      </w:r>
      <w:proofErr w:type="spellStart"/>
      <w:r>
        <w:t>Geol</w:t>
      </w:r>
      <w:proofErr w:type="spellEnd"/>
      <w:r>
        <w:t xml:space="preserve">. Simone </w:t>
      </w:r>
      <w:proofErr w:type="spellStart"/>
      <w:r>
        <w:t>Barani</w:t>
      </w:r>
      <w:proofErr w:type="spellEnd"/>
    </w:p>
    <w:p w:rsidR="009D530B" w:rsidRDefault="009D530B" w:rsidP="009D530B"/>
    <w:sectPr w:rsidR="009D53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0B"/>
    <w:rsid w:val="007C540D"/>
    <w:rsid w:val="009D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</dc:creator>
  <cp:lastModifiedBy>Domenico</cp:lastModifiedBy>
  <cp:revision>1</cp:revision>
  <dcterms:created xsi:type="dcterms:W3CDTF">2014-11-12T16:42:00Z</dcterms:created>
  <dcterms:modified xsi:type="dcterms:W3CDTF">2014-11-12T16:49:00Z</dcterms:modified>
</cp:coreProperties>
</file>